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678D3173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76DA8">
        <w:rPr>
          <w:u w:val="single"/>
        </w:rPr>
        <w:t>ALA</w:t>
      </w:r>
      <w:r w:rsidRPr="008523AF">
        <w:rPr>
          <w:u w:val="single"/>
        </w:rPr>
        <w:t xml:space="preserve"> Series BIM file Usage Notes</w:t>
      </w:r>
    </w:p>
    <w:p w14:paraId="268E79A2" w14:textId="77777777" w:rsidR="002B7CE1" w:rsidRDefault="002B7CE1" w:rsidP="00C379DC">
      <w:pPr>
        <w:rPr>
          <w:sz w:val="20"/>
          <w:szCs w:val="20"/>
        </w:rPr>
      </w:pPr>
    </w:p>
    <w:p w14:paraId="74A9ADA1" w14:textId="2A3C021B" w:rsidR="00C379DC" w:rsidRDefault="00C379DC" w:rsidP="00C379DC">
      <w:pPr>
        <w:rPr>
          <w:sz w:val="20"/>
          <w:szCs w:val="20"/>
        </w:rPr>
      </w:pPr>
      <w:r>
        <w:rPr>
          <w:sz w:val="20"/>
          <w:szCs w:val="20"/>
        </w:rPr>
        <w:t>This Revit family covers the following</w:t>
      </w:r>
      <w:r w:rsidR="00621342">
        <w:rPr>
          <w:sz w:val="20"/>
          <w:szCs w:val="20"/>
        </w:rPr>
        <w:t xml:space="preserve"> models:</w:t>
      </w:r>
    </w:p>
    <w:p w14:paraId="4EC19EFE" w14:textId="6F396EFD" w:rsidR="00621342" w:rsidRDefault="001E0B4B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ALA20T</w:t>
      </w:r>
      <w:r w:rsidR="00D672D1">
        <w:rPr>
          <w:sz w:val="20"/>
          <w:szCs w:val="20"/>
        </w:rPr>
        <w:t>AW</w:t>
      </w:r>
    </w:p>
    <w:p w14:paraId="5412F2E4" w14:textId="45D59320" w:rsidR="00D672D1" w:rsidRDefault="00D672D1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ALA20TAW-B</w:t>
      </w:r>
    </w:p>
    <w:p w14:paraId="403F8BC1" w14:textId="3A9354C0" w:rsidR="00D672D1" w:rsidRDefault="00D672D1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ALA20T</w:t>
      </w:r>
      <w:r w:rsidR="004D7B1F">
        <w:rPr>
          <w:sz w:val="20"/>
          <w:szCs w:val="20"/>
        </w:rPr>
        <w:t>-B</w:t>
      </w:r>
    </w:p>
    <w:p w14:paraId="1722774C" w14:textId="13E16BC5" w:rsidR="004D7B1F" w:rsidRDefault="004D7B1F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ALA15</w:t>
      </w:r>
      <w:r w:rsidR="00FD2F3E">
        <w:rPr>
          <w:sz w:val="20"/>
          <w:szCs w:val="20"/>
        </w:rPr>
        <w:t>T</w:t>
      </w:r>
      <w:r w:rsidR="00C4174C">
        <w:rPr>
          <w:sz w:val="20"/>
          <w:szCs w:val="20"/>
        </w:rPr>
        <w:t>AW</w:t>
      </w:r>
    </w:p>
    <w:p w14:paraId="1DCECE75" w14:textId="49F02DD9" w:rsidR="00C4174C" w:rsidRDefault="00C4174C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ALA15</w:t>
      </w:r>
      <w:r w:rsidR="00FD2F3E">
        <w:rPr>
          <w:sz w:val="20"/>
          <w:szCs w:val="20"/>
        </w:rPr>
        <w:t>T</w:t>
      </w:r>
      <w:r>
        <w:rPr>
          <w:sz w:val="20"/>
          <w:szCs w:val="20"/>
        </w:rPr>
        <w:t>AW-B</w:t>
      </w:r>
    </w:p>
    <w:p w14:paraId="2656EAB2" w14:textId="5AA24B06" w:rsidR="00FD2F3E" w:rsidRDefault="00FD2F3E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ALA15T-B</w:t>
      </w:r>
    </w:p>
    <w:p w14:paraId="691BD734" w14:textId="034F8959" w:rsidR="00FD2F3E" w:rsidRDefault="003338E6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ALA10TAW</w:t>
      </w:r>
    </w:p>
    <w:p w14:paraId="5A0D272F" w14:textId="2FF19584" w:rsidR="003338E6" w:rsidRDefault="003338E6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ALA1</w:t>
      </w:r>
      <w:r w:rsidR="001D2823">
        <w:rPr>
          <w:sz w:val="20"/>
          <w:szCs w:val="20"/>
        </w:rPr>
        <w:t>0TAW-B</w:t>
      </w:r>
    </w:p>
    <w:p w14:paraId="7530DEBB" w14:textId="0D173105" w:rsidR="001D2823" w:rsidRDefault="007B7CB9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ALA5TAW</w:t>
      </w:r>
    </w:p>
    <w:p w14:paraId="634CD078" w14:textId="30A4AE87" w:rsidR="007B7CB9" w:rsidRDefault="007B7CB9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ALA5TAW-B</w:t>
      </w:r>
    </w:p>
    <w:p w14:paraId="72CEA13C" w14:textId="3A9F0AAE" w:rsidR="007B7CB9" w:rsidRPr="00621342" w:rsidRDefault="007B7CB9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ALA5T</w:t>
      </w:r>
      <w:r w:rsidR="009B71F1">
        <w:rPr>
          <w:sz w:val="20"/>
          <w:szCs w:val="20"/>
        </w:rPr>
        <w:t>-B</w:t>
      </w:r>
    </w:p>
    <w:p w14:paraId="6A6981A8" w14:textId="77777777" w:rsidR="00621342" w:rsidRPr="00C379DC" w:rsidRDefault="00621342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61E204F6" w:rsidR="00005281" w:rsidRPr="004A51AE" w:rsidRDefault="00E16A73">
      <w:pPr>
        <w:rPr>
          <w:sz w:val="20"/>
          <w:szCs w:val="20"/>
        </w:rPr>
      </w:pPr>
      <w:r w:rsidRPr="00E16A73">
        <w:rPr>
          <w:sz w:val="20"/>
          <w:szCs w:val="20"/>
        </w:rPr>
        <w:drawing>
          <wp:inline distT="0" distB="0" distL="0" distR="0" wp14:anchorId="36E53B04" wp14:editId="5BF2B103">
            <wp:extent cx="6858000" cy="2219960"/>
            <wp:effectExtent l="0" t="0" r="0" b="8890"/>
            <wp:docPr id="2022954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9544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2B3B0586" w14:textId="066EEF1B" w:rsidR="008D76A1" w:rsidRDefault="001C3FFE" w:rsidP="00B82708">
      <w:pPr>
        <w:rPr>
          <w:sz w:val="20"/>
          <w:szCs w:val="20"/>
        </w:rPr>
      </w:pPr>
      <w:r>
        <w:rPr>
          <w:sz w:val="20"/>
          <w:szCs w:val="20"/>
        </w:rPr>
        <w:t xml:space="preserve">After placing the family on a face in the project, </w:t>
      </w:r>
      <w:r w:rsidR="00914D1C">
        <w:rPr>
          <w:sz w:val="20"/>
          <w:szCs w:val="20"/>
        </w:rPr>
        <w:t xml:space="preserve">there </w:t>
      </w:r>
      <w:r w:rsidR="00010A05">
        <w:rPr>
          <w:sz w:val="20"/>
          <w:szCs w:val="20"/>
        </w:rPr>
        <w:t xml:space="preserve">are </w:t>
      </w:r>
      <w:r w:rsidR="00663259">
        <w:rPr>
          <w:sz w:val="20"/>
          <w:szCs w:val="20"/>
        </w:rPr>
        <w:t>aiming</w:t>
      </w:r>
      <w:r w:rsidR="0028774A">
        <w:rPr>
          <w:sz w:val="20"/>
          <w:szCs w:val="20"/>
        </w:rPr>
        <w:t xml:space="preserve"> options available</w:t>
      </w:r>
      <w:r w:rsidR="008F06AF">
        <w:rPr>
          <w:sz w:val="20"/>
          <w:szCs w:val="20"/>
        </w:rPr>
        <w:t xml:space="preserve"> in the family type properties.</w:t>
      </w:r>
    </w:p>
    <w:p w14:paraId="2367D30C" w14:textId="2BA12ED0" w:rsidR="00A81761" w:rsidRDefault="00A81761" w:rsidP="00A81761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Pitch (Vertical angle)</w:t>
      </w:r>
    </w:p>
    <w:p w14:paraId="74DE9EED" w14:textId="777818F5" w:rsidR="005F7E36" w:rsidRDefault="005F7E36" w:rsidP="00A81761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Azimuth (Horizontal angle)</w:t>
      </w:r>
    </w:p>
    <w:p w14:paraId="7DD52BA5" w14:textId="37786DB1" w:rsidR="00282351" w:rsidRDefault="00282351" w:rsidP="00A81761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Logo visibility</w:t>
      </w:r>
    </w:p>
    <w:p w14:paraId="6B427D9E" w14:textId="521EF403" w:rsidR="00671926" w:rsidRPr="00671926" w:rsidRDefault="00671926" w:rsidP="00671926">
      <w:pPr>
        <w:rPr>
          <w:sz w:val="20"/>
          <w:szCs w:val="20"/>
        </w:rPr>
      </w:pPr>
      <w:r>
        <w:rPr>
          <w:sz w:val="20"/>
          <w:szCs w:val="20"/>
        </w:rPr>
        <w:t>For simplicity, only</w:t>
      </w:r>
      <w:r w:rsidR="00FB5FF9">
        <w:rPr>
          <w:sz w:val="20"/>
          <w:szCs w:val="20"/>
        </w:rPr>
        <w:t xml:space="preserve"> one wall mount bracket is visible when the enclosure has a pitch angle entered. </w:t>
      </w:r>
      <w:r w:rsidR="00190B2A">
        <w:rPr>
          <w:sz w:val="20"/>
          <w:szCs w:val="20"/>
        </w:rPr>
        <w:t>Please re</w:t>
      </w:r>
      <w:r w:rsidR="00906ED4">
        <w:rPr>
          <w:sz w:val="20"/>
          <w:szCs w:val="20"/>
        </w:rPr>
        <w:t>fer to</w:t>
      </w:r>
      <w:r w:rsidR="00190B2A">
        <w:rPr>
          <w:sz w:val="20"/>
          <w:szCs w:val="20"/>
        </w:rPr>
        <w:t xml:space="preserve"> the product </w:t>
      </w:r>
      <w:r w:rsidR="00C1531F">
        <w:rPr>
          <w:sz w:val="20"/>
          <w:szCs w:val="20"/>
        </w:rPr>
        <w:t xml:space="preserve">installation instructions </w:t>
      </w:r>
      <w:r w:rsidR="00190B2A">
        <w:rPr>
          <w:sz w:val="20"/>
          <w:szCs w:val="20"/>
        </w:rPr>
        <w:t xml:space="preserve">for </w:t>
      </w:r>
      <w:r w:rsidR="006D61CD">
        <w:rPr>
          <w:sz w:val="20"/>
          <w:szCs w:val="20"/>
        </w:rPr>
        <w:t>the real-world mount</w:t>
      </w:r>
      <w:r w:rsidR="00322129">
        <w:rPr>
          <w:sz w:val="20"/>
          <w:szCs w:val="20"/>
        </w:rPr>
        <w:t>ing</w:t>
      </w:r>
      <w:r w:rsidR="006D61CD">
        <w:rPr>
          <w:sz w:val="20"/>
          <w:szCs w:val="20"/>
        </w:rPr>
        <w:t xml:space="preserve"> parts combinations and spacing for the desired pitch angle.</w:t>
      </w:r>
    </w:p>
    <w:p w14:paraId="4E9469B2" w14:textId="1FCEBD38" w:rsidR="009E4F11" w:rsidRDefault="009E4F11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01C901E8" w14:textId="54D32D5D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  <w:r w:rsidRPr="00787458">
              <w:rPr>
                <w:sz w:val="40"/>
                <w:szCs w:val="40"/>
              </w:rPr>
              <w:drawing>
                <wp:inline distT="0" distB="0" distL="0" distR="0" wp14:anchorId="04BB89AB" wp14:editId="299D2782">
                  <wp:extent cx="1440000" cy="6417827"/>
                  <wp:effectExtent l="0" t="0" r="8255" b="2540"/>
                  <wp:docPr id="1212482131" name="Picture 1" descr="A black and white drawing of a rectangular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482131" name="Picture 1" descr="A black and white drawing of a rectangular object&#10;&#10;AI-generated content may be incorrect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6417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6E70" w:rsidRPr="00787458">
              <w:rPr>
                <w:b/>
                <w:bCs/>
                <w:sz w:val="40"/>
                <w:szCs w:val="40"/>
              </w:rPr>
              <w:t>ALA20</w:t>
            </w:r>
            <w:r w:rsidR="00B65003" w:rsidRPr="00787458">
              <w:rPr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697" w:type="dxa"/>
            <w:vAlign w:val="bottom"/>
          </w:tcPr>
          <w:p w14:paraId="175AD656" w14:textId="280FF2C1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  <w:r w:rsidRPr="00787458">
              <w:rPr>
                <w:sz w:val="40"/>
                <w:szCs w:val="40"/>
              </w:rPr>
              <w:drawing>
                <wp:inline distT="0" distB="0" distL="0" distR="0" wp14:anchorId="73AE3CE9" wp14:editId="7E63A71C">
                  <wp:extent cx="1440000" cy="4826780"/>
                  <wp:effectExtent l="0" t="0" r="8255" b="0"/>
                  <wp:docPr id="52943887" name="Picture 1" descr="A white rectangular object with black corn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43887" name="Picture 1" descr="A white rectangular object with black corner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482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26A1" w:rsidRPr="00787458">
              <w:rPr>
                <w:b/>
                <w:bCs/>
                <w:sz w:val="40"/>
                <w:szCs w:val="40"/>
              </w:rPr>
              <w:t xml:space="preserve"> </w:t>
            </w:r>
            <w:r w:rsidR="00DA26A1" w:rsidRPr="00787458">
              <w:rPr>
                <w:b/>
                <w:bCs/>
                <w:sz w:val="40"/>
                <w:szCs w:val="40"/>
              </w:rPr>
              <w:t>ALA</w:t>
            </w:r>
            <w:r w:rsidR="00DA26A1" w:rsidRPr="00787458">
              <w:rPr>
                <w:b/>
                <w:bCs/>
                <w:sz w:val="40"/>
                <w:szCs w:val="40"/>
              </w:rPr>
              <w:t>15</w:t>
            </w:r>
            <w:r w:rsidR="00DA26A1" w:rsidRPr="00787458">
              <w:rPr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698" w:type="dxa"/>
            <w:vAlign w:val="bottom"/>
          </w:tcPr>
          <w:p w14:paraId="12DD5C6F" w14:textId="7CCA8B17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  <w:r w:rsidRPr="00787458">
              <w:rPr>
                <w:sz w:val="40"/>
                <w:szCs w:val="40"/>
              </w:rPr>
              <w:drawing>
                <wp:inline distT="0" distB="0" distL="0" distR="0" wp14:anchorId="6BB53B12" wp14:editId="22A81EBF">
                  <wp:extent cx="1440000" cy="3817674"/>
                  <wp:effectExtent l="0" t="0" r="8255" b="0"/>
                  <wp:docPr id="1390365980" name="Picture 1" descr="A black and white drawing of a rectangular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365980" name="Picture 1" descr="A black and white drawing of a rectangular object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3817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26A1" w:rsidRPr="00787458">
              <w:rPr>
                <w:b/>
                <w:bCs/>
                <w:sz w:val="40"/>
                <w:szCs w:val="40"/>
              </w:rPr>
              <w:t xml:space="preserve"> </w:t>
            </w:r>
            <w:r w:rsidR="00DA26A1" w:rsidRPr="00787458">
              <w:rPr>
                <w:b/>
                <w:bCs/>
                <w:sz w:val="40"/>
                <w:szCs w:val="40"/>
              </w:rPr>
              <w:t>ALA</w:t>
            </w:r>
            <w:r w:rsidR="00DA26A1" w:rsidRPr="00787458">
              <w:rPr>
                <w:b/>
                <w:bCs/>
                <w:sz w:val="40"/>
                <w:szCs w:val="40"/>
              </w:rPr>
              <w:t>1</w:t>
            </w:r>
            <w:r w:rsidR="00DA26A1" w:rsidRPr="00787458">
              <w:rPr>
                <w:b/>
                <w:bCs/>
                <w:sz w:val="40"/>
                <w:szCs w:val="40"/>
              </w:rPr>
              <w:t>0T</w:t>
            </w:r>
          </w:p>
        </w:tc>
        <w:tc>
          <w:tcPr>
            <w:tcW w:w="2698" w:type="dxa"/>
            <w:vAlign w:val="bottom"/>
          </w:tcPr>
          <w:p w14:paraId="512FCD35" w14:textId="561272B7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  <w:r w:rsidRPr="00787458">
              <w:rPr>
                <w:sz w:val="40"/>
                <w:szCs w:val="40"/>
              </w:rPr>
              <w:drawing>
                <wp:inline distT="0" distB="0" distL="0" distR="0" wp14:anchorId="2D82C177" wp14:editId="0C44CF85">
                  <wp:extent cx="1440000" cy="2116552"/>
                  <wp:effectExtent l="0" t="0" r="8255" b="0"/>
                  <wp:docPr id="2084862586" name="Picture 1" descr="A black and white drawing of a rectangular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862586" name="Picture 1" descr="A black and white drawing of a rectangular object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16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26A1" w:rsidRPr="00787458">
              <w:rPr>
                <w:b/>
                <w:bCs/>
                <w:sz w:val="40"/>
                <w:szCs w:val="40"/>
              </w:rPr>
              <w:t xml:space="preserve"> </w:t>
            </w:r>
            <w:r w:rsidR="00DA26A1" w:rsidRPr="00787458">
              <w:rPr>
                <w:b/>
                <w:bCs/>
                <w:sz w:val="40"/>
                <w:szCs w:val="40"/>
              </w:rPr>
              <w:t>ALA</w:t>
            </w:r>
            <w:r w:rsidR="00DA26A1" w:rsidRPr="00787458">
              <w:rPr>
                <w:b/>
                <w:bCs/>
                <w:sz w:val="40"/>
                <w:szCs w:val="40"/>
              </w:rPr>
              <w:t>5</w:t>
            </w:r>
            <w:r w:rsidR="00DA26A1" w:rsidRPr="00787458">
              <w:rPr>
                <w:b/>
                <w:bCs/>
                <w:sz w:val="40"/>
                <w:szCs w:val="40"/>
              </w:rPr>
              <w:t>T</w:t>
            </w: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C728F"/>
    <w:rsid w:val="000E2292"/>
    <w:rsid w:val="000E57EF"/>
    <w:rsid w:val="000F0B53"/>
    <w:rsid w:val="0013124F"/>
    <w:rsid w:val="00150302"/>
    <w:rsid w:val="001530D5"/>
    <w:rsid w:val="00164838"/>
    <w:rsid w:val="0016799D"/>
    <w:rsid w:val="00190B2A"/>
    <w:rsid w:val="001C3FFE"/>
    <w:rsid w:val="001D2823"/>
    <w:rsid w:val="001E0B4B"/>
    <w:rsid w:val="0023538E"/>
    <w:rsid w:val="00240E40"/>
    <w:rsid w:val="00251F0F"/>
    <w:rsid w:val="00282351"/>
    <w:rsid w:val="0028774A"/>
    <w:rsid w:val="00291853"/>
    <w:rsid w:val="002B7CE1"/>
    <w:rsid w:val="00322129"/>
    <w:rsid w:val="003338E6"/>
    <w:rsid w:val="00341F19"/>
    <w:rsid w:val="00350163"/>
    <w:rsid w:val="00357050"/>
    <w:rsid w:val="003A4BBD"/>
    <w:rsid w:val="003B450C"/>
    <w:rsid w:val="004113C1"/>
    <w:rsid w:val="00417A7A"/>
    <w:rsid w:val="00427CDA"/>
    <w:rsid w:val="00492BB2"/>
    <w:rsid w:val="004A51AE"/>
    <w:rsid w:val="004D5148"/>
    <w:rsid w:val="004D7B1F"/>
    <w:rsid w:val="004F3B32"/>
    <w:rsid w:val="00576DA8"/>
    <w:rsid w:val="0058159E"/>
    <w:rsid w:val="005A1329"/>
    <w:rsid w:val="005E72A0"/>
    <w:rsid w:val="005F7E36"/>
    <w:rsid w:val="00621342"/>
    <w:rsid w:val="0066053F"/>
    <w:rsid w:val="00663259"/>
    <w:rsid w:val="00671926"/>
    <w:rsid w:val="006C7AEE"/>
    <w:rsid w:val="006D61CD"/>
    <w:rsid w:val="006F5634"/>
    <w:rsid w:val="00702E39"/>
    <w:rsid w:val="0071576E"/>
    <w:rsid w:val="007177AC"/>
    <w:rsid w:val="00787458"/>
    <w:rsid w:val="007A3B77"/>
    <w:rsid w:val="007B7CB9"/>
    <w:rsid w:val="008140A9"/>
    <w:rsid w:val="00817E58"/>
    <w:rsid w:val="0083180D"/>
    <w:rsid w:val="008523AF"/>
    <w:rsid w:val="008644D1"/>
    <w:rsid w:val="008C5E2B"/>
    <w:rsid w:val="008D7335"/>
    <w:rsid w:val="008D76A1"/>
    <w:rsid w:val="008F06AF"/>
    <w:rsid w:val="00906ED4"/>
    <w:rsid w:val="00914D1C"/>
    <w:rsid w:val="009B71F1"/>
    <w:rsid w:val="009C4865"/>
    <w:rsid w:val="009D30CA"/>
    <w:rsid w:val="009E4F11"/>
    <w:rsid w:val="00A118DF"/>
    <w:rsid w:val="00A81761"/>
    <w:rsid w:val="00B3549D"/>
    <w:rsid w:val="00B65003"/>
    <w:rsid w:val="00B7537C"/>
    <w:rsid w:val="00B82708"/>
    <w:rsid w:val="00BC7E7A"/>
    <w:rsid w:val="00BD44C6"/>
    <w:rsid w:val="00C14B47"/>
    <w:rsid w:val="00C1531F"/>
    <w:rsid w:val="00C363B2"/>
    <w:rsid w:val="00C379DC"/>
    <w:rsid w:val="00C4174C"/>
    <w:rsid w:val="00C56E70"/>
    <w:rsid w:val="00CD1196"/>
    <w:rsid w:val="00CF01F3"/>
    <w:rsid w:val="00D109E0"/>
    <w:rsid w:val="00D47A18"/>
    <w:rsid w:val="00D672D1"/>
    <w:rsid w:val="00D72CFE"/>
    <w:rsid w:val="00DA26A1"/>
    <w:rsid w:val="00DD664A"/>
    <w:rsid w:val="00E16A73"/>
    <w:rsid w:val="00E25970"/>
    <w:rsid w:val="00EC6311"/>
    <w:rsid w:val="00ED77EF"/>
    <w:rsid w:val="00F06E00"/>
    <w:rsid w:val="00FB5FF9"/>
    <w:rsid w:val="00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3306</TotalTime>
  <Pages>2</Pages>
  <Words>223</Words>
  <Characters>1105</Characters>
  <Application>Microsoft Office Word</Application>
  <DocSecurity>0</DocSecurity>
  <Lines>184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95</cp:revision>
  <dcterms:created xsi:type="dcterms:W3CDTF">2025-08-06T13:45:00Z</dcterms:created>
  <dcterms:modified xsi:type="dcterms:W3CDTF">2025-10-06T12:52:00Z</dcterms:modified>
</cp:coreProperties>
</file>